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C081" w14:textId="77777777" w:rsidR="002A3497" w:rsidRDefault="002A34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790" w:type="dxa"/>
        <w:tblLayout w:type="fixed"/>
        <w:tblLook w:val="0400" w:firstRow="0" w:lastRow="0" w:firstColumn="0" w:lastColumn="0" w:noHBand="0" w:noVBand="1"/>
      </w:tblPr>
      <w:tblGrid>
        <w:gridCol w:w="3600"/>
        <w:gridCol w:w="720"/>
        <w:gridCol w:w="6470"/>
      </w:tblGrid>
      <w:tr w:rsidR="002A3497" w14:paraId="098C5E1D" w14:textId="77777777">
        <w:trPr>
          <w:trHeight w:val="4410"/>
        </w:trPr>
        <w:tc>
          <w:tcPr>
            <w:tcW w:w="3600" w:type="dxa"/>
            <w:vAlign w:val="bottom"/>
          </w:tcPr>
          <w:p w14:paraId="55FDC8A3" w14:textId="77777777" w:rsidR="002A3497" w:rsidRDefault="00651EF8">
            <w:pPr>
              <w:pStyle w:val="Title"/>
              <w:tabs>
                <w:tab w:val="left" w:pos="990"/>
              </w:tabs>
            </w:pPr>
            <w:bookmarkStart w:id="0" w:name="_vi9b3ct6opiu" w:colFirst="0" w:colLast="0"/>
            <w:bookmarkEnd w:id="0"/>
            <w:r>
              <w:rPr>
                <w:smallCaps w:val="0"/>
                <w:noProof/>
                <w:sz w:val="18"/>
                <w:szCs w:val="18"/>
              </w:rPr>
              <w:drawing>
                <wp:inline distT="114300" distB="114300" distL="114300" distR="114300" wp14:anchorId="0ADE9395" wp14:editId="17D08250">
                  <wp:extent cx="1220246" cy="1423621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246" cy="14236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40702C4" w14:textId="77777777" w:rsidR="002A3497" w:rsidRDefault="002A3497">
            <w:pPr>
              <w:tabs>
                <w:tab w:val="left" w:pos="990"/>
              </w:tabs>
              <w:jc w:val="center"/>
            </w:pPr>
          </w:p>
        </w:tc>
        <w:tc>
          <w:tcPr>
            <w:tcW w:w="6470" w:type="dxa"/>
            <w:vAlign w:val="bottom"/>
          </w:tcPr>
          <w:p w14:paraId="1C01BBBF" w14:textId="77777777" w:rsidR="002A3497" w:rsidRDefault="00651EF8">
            <w:pPr>
              <w:pStyle w:val="Title"/>
              <w:rPr>
                <w:rFonts w:ascii="Lustria" w:eastAsia="Lustria" w:hAnsi="Lustria" w:cs="Lustria"/>
                <w:b/>
                <w:sz w:val="80"/>
                <w:szCs w:val="80"/>
              </w:rPr>
            </w:pPr>
            <w:r>
              <w:rPr>
                <w:rFonts w:ascii="Lustria" w:eastAsia="Lustria" w:hAnsi="Lustria" w:cs="Lustria"/>
                <w:b/>
                <w:sz w:val="80"/>
                <w:szCs w:val="80"/>
              </w:rPr>
              <w:t>SYLVIA WEE</w:t>
            </w:r>
          </w:p>
        </w:tc>
      </w:tr>
      <w:tr w:rsidR="002A3497" w14:paraId="766C3444" w14:textId="77777777">
        <w:tc>
          <w:tcPr>
            <w:tcW w:w="3600" w:type="dxa"/>
          </w:tcPr>
          <w:p w14:paraId="69033C33" w14:textId="77777777" w:rsidR="002A3497" w:rsidRDefault="00651EF8">
            <w:pPr>
              <w:pStyle w:val="Heading3"/>
              <w:jc w:val="both"/>
            </w:pPr>
            <w:r>
              <w:lastRenderedPageBreak/>
              <w:t>SUMMARY</w:t>
            </w:r>
          </w:p>
          <w:p w14:paraId="3C295D2D" w14:textId="77777777" w:rsidR="002A3497" w:rsidRDefault="00651EF8">
            <w:pPr>
              <w:jc w:val="both"/>
            </w:pPr>
            <w:r>
              <w:t xml:space="preserve">Highly capable with good interpersonal and communication skills. Detail-oriented, well-organized, and efficient. </w:t>
            </w:r>
          </w:p>
          <w:p w14:paraId="19E8495D" w14:textId="77777777" w:rsidR="002A3497" w:rsidRDefault="002A3497">
            <w:pPr>
              <w:jc w:val="both"/>
            </w:pPr>
          </w:p>
          <w:p w14:paraId="7F53293B" w14:textId="77777777" w:rsidR="002A3497" w:rsidRDefault="00651EF8">
            <w:pPr>
              <w:jc w:val="both"/>
            </w:pPr>
            <w:r>
              <w:t>Personable, diplomatic, with the ability to practice sound judgement and discretion.</w:t>
            </w:r>
          </w:p>
          <w:p w14:paraId="3461C255" w14:textId="77777777" w:rsidR="002A3497" w:rsidRDefault="002A3497">
            <w:pPr>
              <w:jc w:val="both"/>
            </w:pPr>
          </w:p>
          <w:p w14:paraId="25690123" w14:textId="77777777" w:rsidR="002A3497" w:rsidRDefault="00651EF8">
            <w:pPr>
              <w:jc w:val="both"/>
            </w:pPr>
            <w:r>
              <w:t xml:space="preserve">Able to work both independently and as part of a team. </w:t>
            </w:r>
          </w:p>
          <w:p w14:paraId="485D4F6A" w14:textId="77777777" w:rsidR="002A3497" w:rsidRDefault="002A3497">
            <w:pPr>
              <w:jc w:val="both"/>
            </w:pPr>
          </w:p>
          <w:p w14:paraId="3EBC7C16" w14:textId="77777777" w:rsidR="002A3497" w:rsidRDefault="00651EF8">
            <w:pPr>
              <w:pStyle w:val="Heading3"/>
              <w:jc w:val="both"/>
            </w:pPr>
            <w:r>
              <w:t>Contact</w:t>
            </w:r>
          </w:p>
          <w:p w14:paraId="5FF12504" w14:textId="77777777" w:rsidR="002A3497" w:rsidRDefault="00651EF8">
            <w:pPr>
              <w:jc w:val="both"/>
            </w:pPr>
            <w:r>
              <w:t>MOBILE:</w:t>
            </w:r>
          </w:p>
          <w:p w14:paraId="4126002A" w14:textId="77777777" w:rsidR="002A3497" w:rsidRDefault="00651EF8">
            <w:pPr>
              <w:jc w:val="both"/>
            </w:pPr>
            <w:r>
              <w:t>+6-012-201 4668</w:t>
            </w:r>
          </w:p>
          <w:p w14:paraId="69E132CE" w14:textId="77777777" w:rsidR="002A3497" w:rsidRDefault="002A3497">
            <w:pPr>
              <w:jc w:val="both"/>
            </w:pPr>
          </w:p>
          <w:p w14:paraId="7F670A15" w14:textId="77777777" w:rsidR="002A3497" w:rsidRDefault="00651EF8">
            <w:pPr>
              <w:jc w:val="both"/>
            </w:pPr>
            <w:r>
              <w:t>EMAIL:</w:t>
            </w:r>
          </w:p>
          <w:p w14:paraId="2EFAD47F" w14:textId="77777777" w:rsidR="002A3497" w:rsidRDefault="00651EF8">
            <w:pPr>
              <w:jc w:val="both"/>
            </w:pPr>
            <w:r>
              <w:t>syl_wee@yahoo.com</w:t>
            </w:r>
          </w:p>
          <w:p w14:paraId="67B6D231" w14:textId="77777777" w:rsidR="002A3497" w:rsidRDefault="002A3497">
            <w:pPr>
              <w:jc w:val="both"/>
            </w:pPr>
          </w:p>
          <w:p w14:paraId="6BAA9BA2" w14:textId="77777777" w:rsidR="002A3497" w:rsidRDefault="00651EF8">
            <w:pPr>
              <w:jc w:val="both"/>
            </w:pPr>
            <w:r>
              <w:t>ADDRESS:</w:t>
            </w:r>
          </w:p>
          <w:p w14:paraId="0B217D08" w14:textId="77777777" w:rsidR="002A3497" w:rsidRDefault="00651EF8">
            <w:pPr>
              <w:jc w:val="both"/>
            </w:pPr>
            <w:r>
              <w:t>39 Jalan 1/3, 46000 Petaling Jaya</w:t>
            </w:r>
          </w:p>
          <w:p w14:paraId="1EC65408" w14:textId="77777777" w:rsidR="002A3497" w:rsidRDefault="00651EF8">
            <w:pPr>
              <w:jc w:val="both"/>
            </w:pPr>
            <w:r>
              <w:t>Selangor Darul Ehsan</w:t>
            </w:r>
          </w:p>
          <w:p w14:paraId="39926C42" w14:textId="77777777" w:rsidR="002A3497" w:rsidRDefault="002A3497">
            <w:pPr>
              <w:jc w:val="both"/>
            </w:pPr>
          </w:p>
          <w:p w14:paraId="414FE00A" w14:textId="77777777" w:rsidR="002A3497" w:rsidRDefault="00651EF8">
            <w:pPr>
              <w:pStyle w:val="Heading3"/>
              <w:jc w:val="both"/>
            </w:pPr>
            <w:r>
              <w:t>MARITAL STATUS</w:t>
            </w:r>
          </w:p>
          <w:p w14:paraId="3052C516" w14:textId="77777777" w:rsidR="002A3497" w:rsidRDefault="00651EF8">
            <w:pPr>
              <w:jc w:val="both"/>
            </w:pPr>
            <w:r>
              <w:t>Married, with children</w:t>
            </w:r>
          </w:p>
          <w:p w14:paraId="725FB495" w14:textId="77777777" w:rsidR="002A3497" w:rsidRDefault="002A3497">
            <w:pPr>
              <w:jc w:val="both"/>
            </w:pPr>
          </w:p>
          <w:p w14:paraId="5C9F9EEE" w14:textId="77777777" w:rsidR="002A3497" w:rsidRDefault="002A3497">
            <w:pPr>
              <w:jc w:val="both"/>
            </w:pPr>
          </w:p>
          <w:p w14:paraId="72A0F264" w14:textId="77777777" w:rsidR="002A3497" w:rsidRDefault="002A3497">
            <w:pPr>
              <w:jc w:val="both"/>
            </w:pPr>
          </w:p>
          <w:p w14:paraId="237FCFAE" w14:textId="77777777" w:rsidR="002A3497" w:rsidRDefault="002A3497">
            <w:pPr>
              <w:jc w:val="both"/>
            </w:pPr>
          </w:p>
          <w:p w14:paraId="794F08AB" w14:textId="77777777" w:rsidR="002A3497" w:rsidRDefault="002A3497">
            <w:pPr>
              <w:jc w:val="both"/>
            </w:pPr>
          </w:p>
          <w:p w14:paraId="680C8CBE" w14:textId="77777777" w:rsidR="002A3497" w:rsidRDefault="002A3497">
            <w:pPr>
              <w:jc w:val="both"/>
            </w:pPr>
          </w:p>
          <w:p w14:paraId="44804258" w14:textId="77777777" w:rsidR="002A3497" w:rsidRDefault="00651EF8">
            <w:pPr>
              <w:pStyle w:val="Heading3"/>
              <w:jc w:val="both"/>
            </w:pPr>
            <w:r>
              <w:t>LANGUAGE SKILLS</w:t>
            </w:r>
          </w:p>
          <w:p w14:paraId="077E0456" w14:textId="77777777" w:rsidR="002A3497" w:rsidRDefault="00651EF8">
            <w:pPr>
              <w:ind w:left="22"/>
              <w:jc w:val="both"/>
            </w:pPr>
            <w:r>
              <w:t>English</w:t>
            </w:r>
            <w:r>
              <w:tab/>
            </w:r>
            <w:r>
              <w:tab/>
            </w:r>
            <w:r>
              <w:tab/>
              <w:t>••••</w:t>
            </w:r>
          </w:p>
          <w:p w14:paraId="08790CF8" w14:textId="77777777" w:rsidR="002A3497" w:rsidRDefault="00651EF8">
            <w:pPr>
              <w:ind w:left="22"/>
              <w:jc w:val="both"/>
            </w:pPr>
            <w:r>
              <w:t>Bahasa Malaysia</w:t>
            </w:r>
            <w:r>
              <w:tab/>
              <w:t>••••</w:t>
            </w:r>
          </w:p>
          <w:p w14:paraId="26F342A3" w14:textId="77777777" w:rsidR="002A3497" w:rsidRDefault="00651EF8">
            <w:pPr>
              <w:ind w:left="22"/>
              <w:jc w:val="both"/>
            </w:pPr>
            <w:r>
              <w:t>Hokkien</w:t>
            </w:r>
            <w:r>
              <w:tab/>
            </w:r>
            <w:r>
              <w:tab/>
            </w:r>
            <w:r>
              <w:tab/>
              <w:t>••</w:t>
            </w:r>
          </w:p>
          <w:p w14:paraId="5D503810" w14:textId="77777777" w:rsidR="002A3497" w:rsidRDefault="002A3497">
            <w:pPr>
              <w:jc w:val="both"/>
            </w:pPr>
          </w:p>
          <w:p w14:paraId="69839746" w14:textId="77777777" w:rsidR="002A3497" w:rsidRDefault="002A3497">
            <w:pPr>
              <w:jc w:val="both"/>
            </w:pPr>
          </w:p>
          <w:p w14:paraId="784F53FC" w14:textId="77777777" w:rsidR="002A3497" w:rsidRDefault="00651EF8">
            <w:pPr>
              <w:jc w:val="both"/>
              <w:rPr>
                <w:b/>
                <w:color w:val="548AB7"/>
                <w:sz w:val="22"/>
                <w:szCs w:val="22"/>
              </w:rPr>
            </w:pPr>
            <w:r>
              <w:rPr>
                <w:b/>
                <w:color w:val="548AB7"/>
                <w:sz w:val="22"/>
                <w:szCs w:val="22"/>
              </w:rPr>
              <w:t>COMPUTER SKILLS</w:t>
            </w:r>
          </w:p>
          <w:p w14:paraId="1655D88B" w14:textId="77777777" w:rsidR="002A3497" w:rsidRDefault="002A3497">
            <w:pPr>
              <w:jc w:val="both"/>
              <w:rPr>
                <w:b/>
              </w:rPr>
            </w:pPr>
          </w:p>
          <w:p w14:paraId="766118D8" w14:textId="77777777" w:rsidR="002A3497" w:rsidRDefault="00651EF8">
            <w:pPr>
              <w:jc w:val="both"/>
            </w:pPr>
            <w:r>
              <w:t>MS Outlook</w:t>
            </w:r>
            <w:r>
              <w:tab/>
            </w:r>
            <w:r>
              <w:tab/>
              <w:t>•••</w:t>
            </w:r>
          </w:p>
          <w:p w14:paraId="06031A32" w14:textId="77777777" w:rsidR="002A3497" w:rsidRDefault="00651EF8">
            <w:pPr>
              <w:jc w:val="both"/>
            </w:pPr>
            <w:r>
              <w:t>MS Word</w:t>
            </w:r>
            <w:r>
              <w:tab/>
            </w:r>
            <w:r>
              <w:tab/>
              <w:t>••••</w:t>
            </w:r>
          </w:p>
          <w:p w14:paraId="4010B03A" w14:textId="77777777" w:rsidR="002A3497" w:rsidRDefault="00651EF8">
            <w:pPr>
              <w:jc w:val="both"/>
            </w:pPr>
            <w:r>
              <w:t>MS Excel</w:t>
            </w:r>
            <w:r>
              <w:tab/>
            </w:r>
            <w:r>
              <w:tab/>
              <w:t>••••</w:t>
            </w:r>
          </w:p>
          <w:p w14:paraId="5B458686" w14:textId="77777777" w:rsidR="002A3497" w:rsidRDefault="00651EF8">
            <w:pPr>
              <w:jc w:val="both"/>
            </w:pPr>
            <w:r>
              <w:t>MS Power Point</w:t>
            </w:r>
            <w:r>
              <w:tab/>
            </w:r>
            <w:r>
              <w:tab/>
              <w:t>••</w:t>
            </w:r>
          </w:p>
          <w:p w14:paraId="15469A46" w14:textId="77777777" w:rsidR="002A3497" w:rsidRDefault="002A3497">
            <w:pPr>
              <w:jc w:val="both"/>
            </w:pPr>
          </w:p>
          <w:p w14:paraId="50992FDE" w14:textId="77777777" w:rsidR="002A3497" w:rsidRDefault="002A3497">
            <w:pPr>
              <w:jc w:val="both"/>
            </w:pPr>
          </w:p>
          <w:p w14:paraId="1FCE3995" w14:textId="77777777" w:rsidR="002A3497" w:rsidRDefault="00651EF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548AB7"/>
                <w:sz w:val="22"/>
                <w:szCs w:val="22"/>
              </w:rPr>
              <w:t>REFERENCES WILL BE PROVIDED UPON REQUEST</w:t>
            </w:r>
          </w:p>
        </w:tc>
        <w:tc>
          <w:tcPr>
            <w:tcW w:w="720" w:type="dxa"/>
          </w:tcPr>
          <w:p w14:paraId="4583CC1D" w14:textId="77777777" w:rsidR="002A3497" w:rsidRDefault="002A3497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6C3A5D35" w14:textId="77777777" w:rsidR="002A3497" w:rsidRDefault="00651EF8">
            <w:pPr>
              <w:pStyle w:val="Heading2"/>
              <w:jc w:val="both"/>
            </w:pPr>
            <w:r>
              <w:t>EDUCATION</w:t>
            </w:r>
          </w:p>
          <w:p w14:paraId="1616B0F1" w14:textId="77777777" w:rsidR="002A3497" w:rsidRDefault="00651EF8">
            <w:pPr>
              <w:pStyle w:val="Heading4"/>
              <w:jc w:val="both"/>
            </w:pPr>
            <w:r>
              <w:t>Eu Institute, Petaling Jaya, Malaysia</w:t>
            </w:r>
          </w:p>
          <w:p w14:paraId="7F8EDC99" w14:textId="77777777" w:rsidR="002A3497" w:rsidRDefault="00651EF8">
            <w:pPr>
              <w:pStyle w:val="Heading4"/>
              <w:jc w:val="both"/>
              <w:rPr>
                <w:b w:val="0"/>
              </w:rPr>
            </w:pPr>
            <w:r>
              <w:rPr>
                <w:b w:val="0"/>
              </w:rPr>
              <w:t>May 2010 – Dec 2010</w:t>
            </w:r>
          </w:p>
          <w:p w14:paraId="26B1CBA0" w14:textId="77777777" w:rsidR="002A3497" w:rsidRDefault="00651EF8">
            <w:pPr>
              <w:jc w:val="both"/>
            </w:pPr>
            <w:r>
              <w:t>LCCI Bookkeeping &amp; Accounting (Level 2 Intermediate)</w:t>
            </w:r>
          </w:p>
          <w:p w14:paraId="0DDD7E4A" w14:textId="77777777" w:rsidR="002A3497" w:rsidRDefault="002A3497">
            <w:pPr>
              <w:pStyle w:val="Heading4"/>
              <w:jc w:val="both"/>
            </w:pPr>
          </w:p>
          <w:p w14:paraId="0542831A" w14:textId="77777777" w:rsidR="002A3497" w:rsidRDefault="00651EF8">
            <w:pPr>
              <w:pStyle w:val="Heading4"/>
              <w:jc w:val="both"/>
            </w:pPr>
            <w:r>
              <w:t>Stamford Ladies College, Petaling Jaya, Malaysia</w:t>
            </w:r>
          </w:p>
          <w:p w14:paraId="63AC21FC" w14:textId="77777777" w:rsidR="002A3497" w:rsidRDefault="00651EF8">
            <w:pPr>
              <w:pStyle w:val="Heading4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Dec 1989 – May 1995</w:t>
            </w:r>
          </w:p>
          <w:p w14:paraId="5DA09A76" w14:textId="77777777" w:rsidR="002A3497" w:rsidRDefault="00651E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Diploma in Administrative Management, UK</w:t>
            </w:r>
          </w:p>
          <w:p w14:paraId="75527981" w14:textId="77777777" w:rsidR="002A3497" w:rsidRDefault="00651E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Diploma in Executive Secretaryship</w:t>
            </w:r>
          </w:p>
          <w:p w14:paraId="780C457E" w14:textId="77777777" w:rsidR="002A3497" w:rsidRDefault="00651E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Diploma in Private Secretaryship</w:t>
            </w:r>
          </w:p>
          <w:p w14:paraId="09D2E7E4" w14:textId="77777777" w:rsidR="002A3497" w:rsidRDefault="002A3497">
            <w:pPr>
              <w:jc w:val="both"/>
            </w:pPr>
          </w:p>
          <w:p w14:paraId="7B16C5B4" w14:textId="77777777" w:rsidR="002A3497" w:rsidRDefault="00651EF8">
            <w:pPr>
              <w:pStyle w:val="Heading4"/>
              <w:jc w:val="both"/>
            </w:pPr>
            <w:r>
              <w:t>SM (P) Taman Petaling, Petaling Jaya, Malaysia</w:t>
            </w:r>
          </w:p>
          <w:p w14:paraId="33AB8D37" w14:textId="77777777" w:rsidR="002A3497" w:rsidRDefault="00651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Jan 1985 – Nov 1989</w:t>
            </w:r>
          </w:p>
          <w:p w14:paraId="57555683" w14:textId="77777777" w:rsidR="002A3497" w:rsidRDefault="00651EF8">
            <w:pPr>
              <w:jc w:val="both"/>
            </w:pPr>
            <w:r>
              <w:t>Sijil Pelajaran Malaysia – Grade One</w:t>
            </w:r>
          </w:p>
          <w:p w14:paraId="7FE4D021" w14:textId="77777777" w:rsidR="002A3497" w:rsidRDefault="002A3497">
            <w:pPr>
              <w:jc w:val="both"/>
            </w:pPr>
          </w:p>
          <w:p w14:paraId="08117B73" w14:textId="77777777" w:rsidR="002A3497" w:rsidRDefault="00651EF8">
            <w:pPr>
              <w:pStyle w:val="Heading2"/>
              <w:jc w:val="both"/>
            </w:pPr>
            <w:r>
              <w:t>WORK EXPERIENCE</w:t>
            </w:r>
          </w:p>
          <w:p w14:paraId="21B9AF30" w14:textId="77777777" w:rsidR="002A3497" w:rsidRDefault="00651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CMY Capital Group – Secretary, Chairman’s Office</w:t>
            </w:r>
          </w:p>
          <w:p w14:paraId="6B82980E" w14:textId="77777777" w:rsidR="002A3497" w:rsidRDefault="00651EF8">
            <w:pPr>
              <w:jc w:val="both"/>
              <w:rPr>
                <w:b/>
              </w:rPr>
            </w:pPr>
            <w:r>
              <w:rPr>
                <w:b/>
              </w:rPr>
              <w:t>Jan 2012 - Present</w:t>
            </w:r>
          </w:p>
          <w:p w14:paraId="0C104634" w14:textId="77777777" w:rsidR="002A3497" w:rsidRDefault="00651E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 xml:space="preserve">Assist in the smooth running of the day-to-day operations of the Chairman’s Office.  </w:t>
            </w:r>
          </w:p>
          <w:p w14:paraId="6761E8C5" w14:textId="77777777" w:rsidR="002A3497" w:rsidRDefault="00651E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Duties include calls screening, welcoming guests, handling mails, drafting correspondences, preparing reports, maintaining the pantry, purchasing office stationery, manag</w:t>
            </w:r>
            <w:r>
              <w:rPr>
                <w:color w:val="000000"/>
              </w:rPr>
              <w:t>ing drivers and maintenance of company vehicles.</w:t>
            </w:r>
          </w:p>
          <w:p w14:paraId="322BAA07" w14:textId="77777777" w:rsidR="002A3497" w:rsidRDefault="00651E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 xml:space="preserve">Wrote an office maintenance manual </w:t>
            </w:r>
          </w:p>
          <w:p w14:paraId="5026ADED" w14:textId="77777777" w:rsidR="002A3497" w:rsidRDefault="002A3497">
            <w:pPr>
              <w:jc w:val="both"/>
            </w:pPr>
          </w:p>
          <w:p w14:paraId="76EB3FB3" w14:textId="77777777" w:rsidR="002A3497" w:rsidRDefault="00651EF8">
            <w:pPr>
              <w:jc w:val="both"/>
              <w:rPr>
                <w:b/>
              </w:rPr>
            </w:pPr>
            <w:r>
              <w:rPr>
                <w:b/>
              </w:rPr>
              <w:t>Auric Chun Yip Sdn Bhd – Secretary to Country Manager, Malaysia</w:t>
            </w:r>
          </w:p>
          <w:p w14:paraId="39F7B7BB" w14:textId="77777777" w:rsidR="002A3497" w:rsidRDefault="00651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Aug – Dec 2011</w:t>
            </w:r>
          </w:p>
          <w:p w14:paraId="6F504497" w14:textId="77777777" w:rsidR="002A3497" w:rsidRDefault="00651E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Provided secretarial support to the Country Manager, Malaysia</w:t>
            </w:r>
          </w:p>
          <w:p w14:paraId="756455E1" w14:textId="77777777" w:rsidR="002A3497" w:rsidRDefault="002A3497">
            <w:pPr>
              <w:jc w:val="both"/>
            </w:pPr>
          </w:p>
          <w:p w14:paraId="253F90DA" w14:textId="77777777" w:rsidR="002A3497" w:rsidRDefault="002A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14:paraId="12A4B545" w14:textId="77777777" w:rsidR="002A3497" w:rsidRDefault="002A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14:paraId="53CAC2C6" w14:textId="77777777" w:rsidR="002A3497" w:rsidRDefault="002A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14:paraId="249F144D" w14:textId="77777777" w:rsidR="002A3497" w:rsidRDefault="002A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14:paraId="05DA96CF" w14:textId="77777777" w:rsidR="002A3497" w:rsidRDefault="002A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14:paraId="2DD82598" w14:textId="77777777" w:rsidR="002A3497" w:rsidRDefault="00651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Integrated Professional Services Sdn Bhd – Admin &amp; Accounts Exec</w:t>
            </w:r>
          </w:p>
          <w:p w14:paraId="5826FA01" w14:textId="77777777" w:rsidR="002A3497" w:rsidRDefault="00651EF8">
            <w:pPr>
              <w:jc w:val="both"/>
              <w:rPr>
                <w:b/>
              </w:rPr>
            </w:pPr>
            <w:r>
              <w:rPr>
                <w:b/>
              </w:rPr>
              <w:t>May 2010 – July 2011</w:t>
            </w:r>
          </w:p>
          <w:p w14:paraId="6A51E4A2" w14:textId="77777777" w:rsidR="002A3497" w:rsidRDefault="002A3497">
            <w:pPr>
              <w:jc w:val="both"/>
            </w:pPr>
          </w:p>
          <w:p w14:paraId="62BD06BF" w14:textId="77777777" w:rsidR="002A3497" w:rsidRDefault="00651E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Provided administrative and accounting support to the Managing Director.</w:t>
            </w:r>
          </w:p>
          <w:p w14:paraId="08B8BCCF" w14:textId="77777777" w:rsidR="002A3497" w:rsidRDefault="00651E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Took up a certificate in accounting course on a part time basis to better understand wor</w:t>
            </w:r>
            <w:r>
              <w:t>k</w:t>
            </w:r>
          </w:p>
          <w:p w14:paraId="3230087F" w14:textId="77777777" w:rsidR="002A3497" w:rsidRDefault="002A3497">
            <w:pPr>
              <w:jc w:val="both"/>
              <w:rPr>
                <w:b/>
              </w:rPr>
            </w:pPr>
          </w:p>
          <w:p w14:paraId="77C2CBEC" w14:textId="77777777" w:rsidR="002A3497" w:rsidRDefault="00651EF8">
            <w:pPr>
              <w:jc w:val="both"/>
              <w:rPr>
                <w:b/>
              </w:rPr>
            </w:pPr>
            <w:r>
              <w:rPr>
                <w:b/>
              </w:rPr>
              <w:t>Boyden CW Global Search Sdn Bhd – Office Administrator</w:t>
            </w:r>
          </w:p>
          <w:p w14:paraId="07160A22" w14:textId="77777777" w:rsidR="002A3497" w:rsidRDefault="00651EF8">
            <w:pPr>
              <w:jc w:val="both"/>
              <w:rPr>
                <w:b/>
              </w:rPr>
            </w:pPr>
            <w:r>
              <w:rPr>
                <w:b/>
              </w:rPr>
              <w:t>May 2002 – Sep 2009</w:t>
            </w:r>
          </w:p>
          <w:p w14:paraId="738F7551" w14:textId="77777777" w:rsidR="002A3497" w:rsidRDefault="002A3497">
            <w:pPr>
              <w:jc w:val="both"/>
              <w:rPr>
                <w:b/>
              </w:rPr>
            </w:pPr>
          </w:p>
          <w:p w14:paraId="6194A2C1" w14:textId="77777777" w:rsidR="002A3497" w:rsidRDefault="00651E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 xml:space="preserve">Assisted in setting up a formal office </w:t>
            </w:r>
          </w:p>
          <w:p w14:paraId="1E34A98C" w14:textId="77777777" w:rsidR="002A3497" w:rsidRDefault="00651E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All duties and responsibilities remained similar to job at Boyden/Garner International.</w:t>
            </w:r>
          </w:p>
          <w:p w14:paraId="655914C2" w14:textId="77777777" w:rsidR="002A3497" w:rsidRDefault="002A3497">
            <w:pPr>
              <w:jc w:val="both"/>
            </w:pPr>
          </w:p>
          <w:p w14:paraId="257E3975" w14:textId="77777777" w:rsidR="002A3497" w:rsidRDefault="00651EF8">
            <w:pPr>
              <w:jc w:val="both"/>
              <w:rPr>
                <w:b/>
              </w:rPr>
            </w:pPr>
            <w:r>
              <w:rPr>
                <w:b/>
              </w:rPr>
              <w:t>Boyden International / Garner International – Office Administrator</w:t>
            </w:r>
          </w:p>
          <w:p w14:paraId="766F1551" w14:textId="77777777" w:rsidR="002A3497" w:rsidRDefault="00651EF8">
            <w:pPr>
              <w:jc w:val="both"/>
              <w:rPr>
                <w:b/>
              </w:rPr>
            </w:pPr>
            <w:r>
              <w:rPr>
                <w:b/>
              </w:rPr>
              <w:t>Oct 1995 – Mar 2002</w:t>
            </w:r>
          </w:p>
          <w:p w14:paraId="1E91C022" w14:textId="77777777" w:rsidR="002A3497" w:rsidRDefault="002A3497">
            <w:pPr>
              <w:jc w:val="both"/>
            </w:pPr>
          </w:p>
          <w:p w14:paraId="5884ADFE" w14:textId="77777777" w:rsidR="002A3497" w:rsidRDefault="00651E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Provided secretari</w:t>
            </w:r>
            <w:r>
              <w:rPr>
                <w:color w:val="000000"/>
              </w:rPr>
              <w:t>al and administrative support to the Managing Director</w:t>
            </w:r>
          </w:p>
          <w:p w14:paraId="7513DAB6" w14:textId="77777777" w:rsidR="002A3497" w:rsidRDefault="00651E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Prepared job descriptions and candidate profiles for presentation to clients</w:t>
            </w:r>
          </w:p>
          <w:p w14:paraId="15BA7879" w14:textId="77777777" w:rsidR="002A3497" w:rsidRDefault="00651E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Liaised with clients and candidates on interview schedules, and with hotels on use of meeting rooms / business centre.</w:t>
            </w:r>
          </w:p>
          <w:p w14:paraId="2DAC7347" w14:textId="77777777" w:rsidR="002A3497" w:rsidRDefault="00651E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lastRenderedPageBreak/>
              <w:t>Prepa</w:t>
            </w:r>
            <w:r>
              <w:rPr>
                <w:color w:val="000000"/>
              </w:rPr>
              <w:t>red full set of monthly accounts by leveraging on the knowledge and experience of colleague</w:t>
            </w:r>
          </w:p>
          <w:p w14:paraId="4BCF42E9" w14:textId="77777777" w:rsidR="002A3497" w:rsidRDefault="00651E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Was in charge of payroll, invoicing and collection of overdue accounts</w:t>
            </w:r>
          </w:p>
          <w:p w14:paraId="6946AF7F" w14:textId="77777777" w:rsidR="002A3497" w:rsidRDefault="002A3497">
            <w:pPr>
              <w:jc w:val="both"/>
            </w:pPr>
          </w:p>
          <w:p w14:paraId="57C78695" w14:textId="77777777" w:rsidR="002A3497" w:rsidRDefault="00651EF8">
            <w:pPr>
              <w:jc w:val="both"/>
              <w:rPr>
                <w:b/>
              </w:rPr>
            </w:pPr>
            <w:r>
              <w:rPr>
                <w:b/>
              </w:rPr>
              <w:t>Harpers Trading (M) Sdn Bhd – Confidential Secretary to GM, East Malaysia</w:t>
            </w:r>
          </w:p>
          <w:p w14:paraId="1C82EE1A" w14:textId="77777777" w:rsidR="002A3497" w:rsidRDefault="00651EF8">
            <w:pPr>
              <w:jc w:val="both"/>
              <w:rPr>
                <w:b/>
              </w:rPr>
            </w:pPr>
            <w:r>
              <w:rPr>
                <w:b/>
              </w:rPr>
              <w:t>Jun 1993 – Aug 1995</w:t>
            </w:r>
          </w:p>
          <w:p w14:paraId="65F52B77" w14:textId="77777777" w:rsidR="002A3497" w:rsidRDefault="002A3497">
            <w:pPr>
              <w:jc w:val="both"/>
              <w:rPr>
                <w:b/>
              </w:rPr>
            </w:pPr>
          </w:p>
          <w:p w14:paraId="09917423" w14:textId="77777777" w:rsidR="002A3497" w:rsidRDefault="00651E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Drafted correspondences, prepared sales reports, scheduled appointments and made flight arrangements.</w:t>
            </w:r>
          </w:p>
          <w:p w14:paraId="2C211884" w14:textId="77777777" w:rsidR="002A3497" w:rsidRDefault="002A3497">
            <w:pPr>
              <w:jc w:val="both"/>
            </w:pPr>
          </w:p>
          <w:p w14:paraId="0CB64378" w14:textId="77777777" w:rsidR="002A3497" w:rsidRDefault="00651EF8">
            <w:pPr>
              <w:jc w:val="both"/>
              <w:rPr>
                <w:b/>
              </w:rPr>
            </w:pPr>
            <w:r>
              <w:rPr>
                <w:b/>
              </w:rPr>
              <w:t>Nutri Care Sdn Bhd – Private Secretary to Managing Directo</w:t>
            </w:r>
            <w:r>
              <w:rPr>
                <w:b/>
              </w:rPr>
              <w:t>r</w:t>
            </w:r>
          </w:p>
          <w:p w14:paraId="4746F8F5" w14:textId="77777777" w:rsidR="002A3497" w:rsidRDefault="00651EF8">
            <w:pPr>
              <w:jc w:val="both"/>
              <w:rPr>
                <w:b/>
              </w:rPr>
            </w:pPr>
            <w:r>
              <w:rPr>
                <w:b/>
              </w:rPr>
              <w:t>Sep 1991 – Jun 1993</w:t>
            </w:r>
          </w:p>
          <w:p w14:paraId="08C9A8D9" w14:textId="77777777" w:rsidR="002A3497" w:rsidRDefault="002A3497">
            <w:pPr>
              <w:jc w:val="both"/>
            </w:pPr>
          </w:p>
          <w:p w14:paraId="3B5F3824" w14:textId="77777777" w:rsidR="002A3497" w:rsidRDefault="00651E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Prepared correspondence and sales reports</w:t>
            </w:r>
          </w:p>
          <w:p w14:paraId="4EF99678" w14:textId="77777777" w:rsidR="002A3497" w:rsidRDefault="00651E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Recorded minutes of meetings</w:t>
            </w:r>
          </w:p>
          <w:p w14:paraId="580E47D1" w14:textId="77777777" w:rsidR="002A3497" w:rsidRDefault="00651E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Liaised with DCA on registration of company’s products</w:t>
            </w:r>
          </w:p>
          <w:p w14:paraId="36E60F0B" w14:textId="77777777" w:rsidR="002A3497" w:rsidRDefault="00651E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Was in charge of office stationery and stock at pantry</w:t>
            </w:r>
          </w:p>
          <w:p w14:paraId="32DBE4F9" w14:textId="77777777" w:rsidR="002A3497" w:rsidRDefault="002A3497">
            <w:pPr>
              <w:jc w:val="both"/>
            </w:pPr>
          </w:p>
          <w:p w14:paraId="38EC0557" w14:textId="77777777" w:rsidR="002A3497" w:rsidRDefault="002A3497">
            <w:pPr>
              <w:jc w:val="both"/>
            </w:pPr>
          </w:p>
          <w:p w14:paraId="5195AF20" w14:textId="77777777" w:rsidR="002A3497" w:rsidRDefault="002A3497">
            <w:pPr>
              <w:jc w:val="both"/>
              <w:rPr>
                <w:color w:val="FFFFFF"/>
              </w:rPr>
            </w:pPr>
          </w:p>
        </w:tc>
      </w:tr>
    </w:tbl>
    <w:p w14:paraId="301E0625" w14:textId="77777777" w:rsidR="002A3497" w:rsidRDefault="002A3497">
      <w:pPr>
        <w:tabs>
          <w:tab w:val="left" w:pos="990"/>
        </w:tabs>
      </w:pPr>
    </w:p>
    <w:sectPr w:rsidR="002A3497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9558" w14:textId="77777777" w:rsidR="00651EF8" w:rsidRDefault="00651EF8">
      <w:r>
        <w:separator/>
      </w:r>
    </w:p>
  </w:endnote>
  <w:endnote w:type="continuationSeparator" w:id="0">
    <w:p w14:paraId="76890B6B" w14:textId="77777777" w:rsidR="00651EF8" w:rsidRDefault="0065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stria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E19E9" w14:textId="77777777" w:rsidR="00651EF8" w:rsidRDefault="00651EF8">
      <w:r>
        <w:separator/>
      </w:r>
    </w:p>
  </w:footnote>
  <w:footnote w:type="continuationSeparator" w:id="0">
    <w:p w14:paraId="30A7BF57" w14:textId="77777777" w:rsidR="00651EF8" w:rsidRDefault="0065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1E22" w14:textId="77777777" w:rsidR="002A3497" w:rsidRDefault="002A34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74BF"/>
    <w:multiLevelType w:val="multilevel"/>
    <w:tmpl w:val="3D1826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470230"/>
    <w:multiLevelType w:val="multilevel"/>
    <w:tmpl w:val="2AA695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4B1DBC"/>
    <w:multiLevelType w:val="multilevel"/>
    <w:tmpl w:val="FD6E1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1C6021"/>
    <w:multiLevelType w:val="multilevel"/>
    <w:tmpl w:val="1980BF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B4016C"/>
    <w:multiLevelType w:val="multilevel"/>
    <w:tmpl w:val="658ACC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836B1B"/>
    <w:multiLevelType w:val="multilevel"/>
    <w:tmpl w:val="800258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981352912">
    <w:abstractNumId w:val="5"/>
  </w:num>
  <w:num w:numId="2" w16cid:durableId="970207383">
    <w:abstractNumId w:val="1"/>
  </w:num>
  <w:num w:numId="3" w16cid:durableId="211498712">
    <w:abstractNumId w:val="4"/>
  </w:num>
  <w:num w:numId="4" w16cid:durableId="1142694446">
    <w:abstractNumId w:val="2"/>
  </w:num>
  <w:num w:numId="5" w16cid:durableId="1693797065">
    <w:abstractNumId w:val="3"/>
  </w:num>
  <w:num w:numId="6" w16cid:durableId="163055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97"/>
    <w:rsid w:val="002A3497"/>
    <w:rsid w:val="00646CC5"/>
    <w:rsid w:val="0065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2EAA8"/>
  <w15:docId w15:val="{A7D8733E-1168-A247-9CB6-9B4E7E79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18"/>
        <w:szCs w:val="18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548AB7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bottom w:val="single" w:sz="8" w:space="1" w:color="94B6D2"/>
      </w:pBdr>
      <w:spacing w:before="240" w:after="120"/>
      <w:outlineLvl w:val="1"/>
    </w:pPr>
    <w:rPr>
      <w:b/>
      <w:smallCaps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after="120"/>
      <w:outlineLvl w:val="2"/>
    </w:pPr>
    <w:rPr>
      <w:b/>
      <w:smallCaps/>
      <w:color w:val="548AB7"/>
      <w:sz w:val="22"/>
      <w:szCs w:val="22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mallCaps/>
      <w:color w:val="000000"/>
      <w:sz w:val="96"/>
      <w:szCs w:val="96"/>
    </w:rPr>
  </w:style>
  <w:style w:type="paragraph" w:styleId="Subtitle">
    <w:name w:val="Subtitle"/>
    <w:basedOn w:val="Normal"/>
    <w:next w:val="Normal"/>
    <w:uiPriority w:val="11"/>
    <w:qFormat/>
    <w:rPr>
      <w:color w:val="000000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Installer</cp:lastModifiedBy>
  <cp:revision>2</cp:revision>
  <dcterms:created xsi:type="dcterms:W3CDTF">2022-05-09T13:20:00Z</dcterms:created>
  <dcterms:modified xsi:type="dcterms:W3CDTF">2022-05-09T13:20:00Z</dcterms:modified>
</cp:coreProperties>
</file>